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9D15" w14:textId="77777777" w:rsidR="00546672" w:rsidRDefault="005466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6672" w14:paraId="27BDC5E1" w14:textId="77777777">
        <w:tc>
          <w:tcPr>
            <w:tcW w:w="10201" w:type="dxa"/>
          </w:tcPr>
          <w:p w14:paraId="250E1163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VERSLAGBLAD GESPREK THERAPIETROUW</w:t>
            </w:r>
          </w:p>
        </w:tc>
      </w:tr>
    </w:tbl>
    <w:p w14:paraId="365D0415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70"/>
      </w:tblGrid>
      <w:tr w:rsidR="00546672" w14:paraId="25F59D94" w14:textId="77777777">
        <w:tc>
          <w:tcPr>
            <w:tcW w:w="10201" w:type="dxa"/>
            <w:gridSpan w:val="2"/>
            <w:tcBorders>
              <w:bottom w:val="nil"/>
            </w:tcBorders>
            <w:shd w:val="clear" w:color="auto" w:fill="8EAADB"/>
          </w:tcPr>
          <w:p w14:paraId="29726E13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Gegevens</w:t>
            </w:r>
          </w:p>
        </w:tc>
      </w:tr>
      <w:tr w:rsidR="00546672" w14:paraId="10FD491A" w14:textId="77777777" w:rsidTr="00352592">
        <w:tc>
          <w:tcPr>
            <w:tcW w:w="4531" w:type="dxa"/>
            <w:tcBorders>
              <w:top w:val="nil"/>
            </w:tcBorders>
            <w:vAlign w:val="center"/>
          </w:tcPr>
          <w:p w14:paraId="5AAB05F7" w14:textId="77777777" w:rsidR="00546672" w:rsidRDefault="001D7133" w:rsidP="00352592">
            <w:pP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Naam Patiënt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E10AE58" w14:textId="77777777" w:rsidR="00546672" w:rsidRDefault="00546672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57D375AD" w14:textId="77777777" w:rsidTr="00352592">
        <w:tc>
          <w:tcPr>
            <w:tcW w:w="4531" w:type="dxa"/>
            <w:vAlign w:val="center"/>
          </w:tcPr>
          <w:p w14:paraId="5FEA29E8" w14:textId="77777777" w:rsidR="00546672" w:rsidRDefault="001D7133" w:rsidP="00352592">
            <w:pP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Geboortedatum</w:t>
            </w:r>
          </w:p>
        </w:tc>
        <w:tc>
          <w:tcPr>
            <w:tcW w:w="5670" w:type="dxa"/>
            <w:vAlign w:val="center"/>
          </w:tcPr>
          <w:p w14:paraId="3556A3B7" w14:textId="77777777" w:rsidR="00546672" w:rsidRDefault="00546672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4A93CD01" w14:textId="77777777" w:rsidTr="00352592">
        <w:tc>
          <w:tcPr>
            <w:tcW w:w="4531" w:type="dxa"/>
            <w:vAlign w:val="center"/>
          </w:tcPr>
          <w:p w14:paraId="665651A6" w14:textId="77777777" w:rsidR="00546672" w:rsidRDefault="001D7133" w:rsidP="00352592">
            <w:pP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Naam en contactgegevens apotheek</w:t>
            </w:r>
          </w:p>
        </w:tc>
        <w:tc>
          <w:tcPr>
            <w:tcW w:w="5670" w:type="dxa"/>
            <w:vAlign w:val="center"/>
          </w:tcPr>
          <w:p w14:paraId="18874B69" w14:textId="77777777" w:rsidR="00546672" w:rsidRDefault="00546672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964C986" w14:textId="77777777" w:rsidR="00546672" w:rsidRDefault="001D7133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br/>
            </w:r>
          </w:p>
        </w:tc>
      </w:tr>
      <w:tr w:rsidR="00546672" w14:paraId="664835C4" w14:textId="77777777" w:rsidTr="00352592">
        <w:tc>
          <w:tcPr>
            <w:tcW w:w="4531" w:type="dxa"/>
            <w:vAlign w:val="center"/>
          </w:tcPr>
          <w:p w14:paraId="232C8977" w14:textId="77777777" w:rsidR="00546672" w:rsidRDefault="001D7133" w:rsidP="00352592">
            <w:pP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Naam en contactgegevens huisarts</w:t>
            </w:r>
          </w:p>
        </w:tc>
        <w:tc>
          <w:tcPr>
            <w:tcW w:w="5670" w:type="dxa"/>
            <w:vAlign w:val="center"/>
          </w:tcPr>
          <w:p w14:paraId="7EA2557F" w14:textId="77777777" w:rsidR="00546672" w:rsidRDefault="001D7133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br/>
            </w:r>
          </w:p>
          <w:p w14:paraId="34B6DCFA" w14:textId="77777777" w:rsidR="00546672" w:rsidRDefault="00546672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00D8A053" w14:textId="77777777" w:rsidTr="00352592">
        <w:tc>
          <w:tcPr>
            <w:tcW w:w="4531" w:type="dxa"/>
            <w:vAlign w:val="center"/>
          </w:tcPr>
          <w:p w14:paraId="7B437CF6" w14:textId="77777777" w:rsidR="00546672" w:rsidRDefault="001D7133" w:rsidP="00352592">
            <w:pP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Datum gesprek Therapietrouw</w:t>
            </w:r>
          </w:p>
        </w:tc>
        <w:tc>
          <w:tcPr>
            <w:tcW w:w="5670" w:type="dxa"/>
            <w:vAlign w:val="center"/>
          </w:tcPr>
          <w:p w14:paraId="671DE49F" w14:textId="77777777" w:rsidR="00546672" w:rsidRDefault="00546672" w:rsidP="0035259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118B4D99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6672" w14:paraId="51CE923E" w14:textId="77777777">
        <w:tc>
          <w:tcPr>
            <w:tcW w:w="10201" w:type="dxa"/>
            <w:tcBorders>
              <w:bottom w:val="nil"/>
            </w:tcBorders>
            <w:shd w:val="clear" w:color="auto" w:fill="8EAADB"/>
          </w:tcPr>
          <w:p w14:paraId="282C97F6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i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Bevindingen voorbereiding</w:t>
            </w: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br/>
            </w:r>
            <w: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  <w:t>Controle medicatiehistoriek op afhaalmomenten, contra-indicaties, interacties, aanwezigheid en correctheid medicatieschema …</w:t>
            </w:r>
          </w:p>
        </w:tc>
      </w:tr>
      <w:tr w:rsidR="00546672" w14:paraId="7D7D2D67" w14:textId="77777777">
        <w:trPr>
          <w:trHeight w:val="562"/>
        </w:trPr>
        <w:tc>
          <w:tcPr>
            <w:tcW w:w="10201" w:type="dxa"/>
            <w:tcBorders>
              <w:top w:val="nil"/>
            </w:tcBorders>
          </w:tcPr>
          <w:p w14:paraId="7CCD3CDC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8A4AE7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0C616D3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A665F57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464596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78C6CB96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4643C89F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6672" w14:paraId="55CE5495" w14:textId="77777777">
        <w:tc>
          <w:tcPr>
            <w:tcW w:w="10201" w:type="dxa"/>
            <w:tcBorders>
              <w:bottom w:val="nil"/>
            </w:tcBorders>
            <w:shd w:val="clear" w:color="auto" w:fill="8EAADB"/>
          </w:tcPr>
          <w:p w14:paraId="31744D82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Vragen patiënt</w:t>
            </w:r>
          </w:p>
        </w:tc>
      </w:tr>
      <w:tr w:rsidR="00546672" w14:paraId="2E546BE5" w14:textId="77777777">
        <w:tc>
          <w:tcPr>
            <w:tcW w:w="10201" w:type="dxa"/>
            <w:tcBorders>
              <w:top w:val="nil"/>
            </w:tcBorders>
          </w:tcPr>
          <w:p w14:paraId="678FC89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20F61B6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73244B92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527412AE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49FD73C1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B4E8516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77BBEDEE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961"/>
      </w:tblGrid>
      <w:tr w:rsidR="00546672" w14:paraId="46B3383B" w14:textId="77777777">
        <w:tc>
          <w:tcPr>
            <w:tcW w:w="10201" w:type="dxa"/>
            <w:gridSpan w:val="2"/>
            <w:shd w:val="clear" w:color="auto" w:fill="8EAADB"/>
          </w:tcPr>
          <w:p w14:paraId="7FA3B712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Bevindingen gesprek</w:t>
            </w:r>
          </w:p>
        </w:tc>
      </w:tr>
      <w:tr w:rsidR="00546672" w14:paraId="0B05D698" w14:textId="77777777">
        <w:tc>
          <w:tcPr>
            <w:tcW w:w="5240" w:type="dxa"/>
          </w:tcPr>
          <w:p w14:paraId="648111AA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Aandachtspunten</w:t>
            </w:r>
          </w:p>
        </w:tc>
        <w:tc>
          <w:tcPr>
            <w:tcW w:w="4961" w:type="dxa"/>
          </w:tcPr>
          <w:p w14:paraId="468F859E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Genomen maatregelen/suggesties</w:t>
            </w:r>
          </w:p>
        </w:tc>
      </w:tr>
      <w:tr w:rsidR="00546672" w14:paraId="762E8486" w14:textId="77777777">
        <w:tc>
          <w:tcPr>
            <w:tcW w:w="5240" w:type="dxa"/>
          </w:tcPr>
          <w:p w14:paraId="7A0630AD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b/>
                <w:i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  <w:t>Inschatting medicatie-inname</w:t>
            </w:r>
          </w:p>
          <w:p w14:paraId="5A86442C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6BF23867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466AC140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08849B94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625142BF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627A8C40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12635E8D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092EFEE6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  <w:p w14:paraId="6AF56F74" w14:textId="77777777" w:rsidR="00546672" w:rsidRDefault="00546672">
            <w:pPr>
              <w:rPr>
                <w:rFonts w:ascii="Libre Franklin" w:eastAsia="Libre Franklin" w:hAnsi="Libre Franklin" w:cs="Libre Frankli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64C1B44B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66012574" w14:textId="77777777">
        <w:tc>
          <w:tcPr>
            <w:tcW w:w="5240" w:type="dxa"/>
          </w:tcPr>
          <w:p w14:paraId="719EFC5E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  <w:t>Kennis medicatie</w:t>
            </w:r>
            <w:r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  <w:br/>
            </w:r>
          </w:p>
          <w:p w14:paraId="7B448D5E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</w:pPr>
          </w:p>
          <w:p w14:paraId="0FF04CA8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</w:pPr>
          </w:p>
          <w:p w14:paraId="10B9861A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385A485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7A963AF2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70605417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86F210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5F00C0E7" w14:textId="77777777">
        <w:tc>
          <w:tcPr>
            <w:tcW w:w="5240" w:type="dxa"/>
          </w:tcPr>
          <w:p w14:paraId="5506C495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b/>
                <w:i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i/>
                <w:color w:val="1F3864"/>
                <w:sz w:val="24"/>
                <w:szCs w:val="24"/>
              </w:rPr>
              <w:lastRenderedPageBreak/>
              <w:t>Gebruik medicatie</w:t>
            </w:r>
          </w:p>
          <w:p w14:paraId="7FB0621D" w14:textId="77777777" w:rsidR="00546672" w:rsidRDefault="001D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  <w:br/>
            </w:r>
          </w:p>
          <w:p w14:paraId="2CB0F882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C3A6460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2985DA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33E2A74F" w14:textId="77777777">
        <w:tc>
          <w:tcPr>
            <w:tcW w:w="5240" w:type="dxa"/>
          </w:tcPr>
          <w:p w14:paraId="3AF54D69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Houding tegenover medicatie</w:t>
            </w:r>
          </w:p>
          <w:p w14:paraId="6FA799C5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0BC31899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56936D23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70CEC376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2D6759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199E3352" w14:textId="77777777">
        <w:tc>
          <w:tcPr>
            <w:tcW w:w="5240" w:type="dxa"/>
          </w:tcPr>
          <w:p w14:paraId="193963B5" w14:textId="77777777" w:rsidR="00546672" w:rsidRDefault="001D7133">
            <w:pPr>
              <w:numPr>
                <w:ilvl w:val="0"/>
                <w:numId w:val="1"/>
              </w:numPr>
              <w:spacing w:line="259" w:lineRule="auto"/>
              <w:ind w:left="318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Bijwerkingen</w:t>
            </w:r>
          </w:p>
          <w:p w14:paraId="49B2E0B5" w14:textId="77777777" w:rsidR="00546672" w:rsidRDefault="00546672">
            <w:pPr>
              <w:spacing w:after="160" w:line="259" w:lineRule="auto"/>
              <w:ind w:left="720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E63644E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760BFB65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44B843A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086882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60B0FE12" w14:textId="77777777">
        <w:tc>
          <w:tcPr>
            <w:tcW w:w="5240" w:type="dxa"/>
          </w:tcPr>
          <w:p w14:paraId="6523A070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Medicatie in huis</w:t>
            </w:r>
          </w:p>
          <w:p w14:paraId="22CEC5C0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i/>
                <w:color w:val="000000"/>
                <w:sz w:val="24"/>
                <w:szCs w:val="24"/>
              </w:rPr>
            </w:pPr>
          </w:p>
          <w:p w14:paraId="71852127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  <w:p w14:paraId="1B55BD2C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/>
              <w:rPr>
                <w:rFonts w:ascii="Libre Franklin" w:eastAsia="Libre Franklin" w:hAnsi="Libre Franklin" w:cs="Libre Frankli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46F8F5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4C99CC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5906CF7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777E5CA0" w14:textId="77777777">
        <w:tc>
          <w:tcPr>
            <w:tcW w:w="5240" w:type="dxa"/>
          </w:tcPr>
          <w:p w14:paraId="010FD72D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Bezit en gebruik m</w:t>
            </w: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edicatieschema</w:t>
            </w:r>
          </w:p>
          <w:p w14:paraId="57BE9CA2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468BD10A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7CDF37EF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1A71BAB9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14F818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546672" w14:paraId="7AE20E71" w14:textId="77777777">
        <w:tc>
          <w:tcPr>
            <w:tcW w:w="5240" w:type="dxa"/>
          </w:tcPr>
          <w:p w14:paraId="45B450E6" w14:textId="77777777" w:rsidR="00546672" w:rsidRDefault="001D7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  <w:t>Andere bevindingen</w:t>
            </w:r>
          </w:p>
          <w:p w14:paraId="31905B40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  <w:p w14:paraId="0A097BF9" w14:textId="77777777" w:rsidR="00546672" w:rsidRDefault="0054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ibre Franklin" w:eastAsia="Libre Franklin" w:hAnsi="Libre Franklin" w:cs="Libre Franklin"/>
                <w:b/>
                <w:color w:val="1F3864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E5AB24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0DE359F3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5FE78E5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E70DD2E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4D50F212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35638178" w14:textId="77777777" w:rsidR="00546672" w:rsidRDefault="00546672">
      <w:pPr>
        <w:spacing w:after="0" w:line="240" w:lineRule="auto"/>
        <w:jc w:val="center"/>
        <w:rPr>
          <w:rFonts w:ascii="Libre Franklin" w:eastAsia="Libre Franklin" w:hAnsi="Libre Franklin" w:cs="Libre Franklin"/>
          <w:b/>
          <w:sz w:val="24"/>
          <w:szCs w:val="24"/>
        </w:rPr>
      </w:pPr>
    </w:p>
    <w:tbl>
      <w:tblPr>
        <w:tblStyle w:val="a4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6672" w14:paraId="276653DB" w14:textId="77777777">
        <w:tc>
          <w:tcPr>
            <w:tcW w:w="10201" w:type="dxa"/>
            <w:tcBorders>
              <w:bottom w:val="nil"/>
            </w:tcBorders>
            <w:shd w:val="clear" w:color="auto" w:fill="8EAADB"/>
          </w:tcPr>
          <w:p w14:paraId="456AA5C5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Belangrijkste aandachtspunten voor patiënt</w:t>
            </w:r>
          </w:p>
        </w:tc>
      </w:tr>
      <w:tr w:rsidR="00546672" w14:paraId="69E7E981" w14:textId="77777777">
        <w:tc>
          <w:tcPr>
            <w:tcW w:w="10201" w:type="dxa"/>
            <w:tcBorders>
              <w:top w:val="nil"/>
            </w:tcBorders>
          </w:tcPr>
          <w:p w14:paraId="1BABB182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24C57D81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476C76F5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271C7E94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0B30CAFC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00F5F067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6672" w14:paraId="06C81555" w14:textId="77777777">
        <w:tc>
          <w:tcPr>
            <w:tcW w:w="10201" w:type="dxa"/>
            <w:tcBorders>
              <w:bottom w:val="nil"/>
            </w:tcBorders>
            <w:shd w:val="clear" w:color="auto" w:fill="8EAADB"/>
          </w:tcPr>
          <w:p w14:paraId="76146087" w14:textId="77777777" w:rsidR="00546672" w:rsidRDefault="001D7133">
            <w:pPr>
              <w:jc w:val="center"/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sz w:val="24"/>
                <w:szCs w:val="24"/>
              </w:rPr>
              <w:t>Belangrijkste aandachtspunten voor huisarts</w:t>
            </w:r>
          </w:p>
        </w:tc>
      </w:tr>
      <w:tr w:rsidR="00546672" w14:paraId="479F3EAE" w14:textId="77777777">
        <w:tc>
          <w:tcPr>
            <w:tcW w:w="10201" w:type="dxa"/>
            <w:tcBorders>
              <w:top w:val="nil"/>
            </w:tcBorders>
          </w:tcPr>
          <w:p w14:paraId="44E70750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6E10730F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081AEEFA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0C4EAF49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p w14:paraId="41A73B6B" w14:textId="77777777" w:rsidR="00546672" w:rsidRDefault="00546672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433465A3" w14:textId="77777777" w:rsidR="00546672" w:rsidRDefault="00546672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sectPr w:rsidR="00546672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2053" w14:textId="77777777" w:rsidR="001D7133" w:rsidRDefault="001D7133">
      <w:pPr>
        <w:spacing w:after="0" w:line="240" w:lineRule="auto"/>
      </w:pPr>
      <w:r>
        <w:separator/>
      </w:r>
    </w:p>
  </w:endnote>
  <w:endnote w:type="continuationSeparator" w:id="0">
    <w:p w14:paraId="56F55C6A" w14:textId="77777777" w:rsidR="001D7133" w:rsidRDefault="001D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5F24" w14:textId="77777777" w:rsidR="001D7133" w:rsidRDefault="001D7133">
      <w:pPr>
        <w:spacing w:after="0" w:line="240" w:lineRule="auto"/>
      </w:pPr>
      <w:r>
        <w:separator/>
      </w:r>
    </w:p>
  </w:footnote>
  <w:footnote w:type="continuationSeparator" w:id="0">
    <w:p w14:paraId="34FEA146" w14:textId="77777777" w:rsidR="001D7133" w:rsidRDefault="001D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F495" w14:textId="77777777" w:rsidR="00546672" w:rsidRDefault="001D71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09F80C1" wp14:editId="121B4F9F">
          <wp:extent cx="906653" cy="34575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653" cy="345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6A50"/>
    <w:multiLevelType w:val="multilevel"/>
    <w:tmpl w:val="AF5CDD3E"/>
    <w:lvl w:ilvl="0">
      <w:start w:val="1"/>
      <w:numFmt w:val="decimal"/>
      <w:lvlText w:val="%1."/>
      <w:lvlJc w:val="left"/>
      <w:pPr>
        <w:ind w:left="720" w:hanging="360"/>
      </w:pPr>
      <w:rPr>
        <w:b/>
        <w:color w:val="1F3864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72"/>
    <w:rsid w:val="001D7133"/>
    <w:rsid w:val="00352592"/>
    <w:rsid w:val="005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F959"/>
  <w15:docId w15:val="{6FE8B3D9-1889-4738-9022-25D2D92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Standaard"/>
    <w:rsid w:val="000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F42A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42A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F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2A9"/>
  </w:style>
  <w:style w:type="paragraph" w:styleId="Voettekst">
    <w:name w:val="footer"/>
    <w:basedOn w:val="Standaard"/>
    <w:link w:val="VoettekstChar"/>
    <w:uiPriority w:val="99"/>
    <w:unhideWhenUsed/>
    <w:rsid w:val="000F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2A9"/>
  </w:style>
  <w:style w:type="table" w:styleId="Tabelraster">
    <w:name w:val="Table Grid"/>
    <w:basedOn w:val="Standaardtabel"/>
    <w:uiPriority w:val="39"/>
    <w:rsid w:val="000F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79A0"/>
    <w:pPr>
      <w:ind w:left="720"/>
      <w:contextualSpacing/>
    </w:pPr>
  </w:style>
  <w:style w:type="paragraph" w:styleId="Revisie">
    <w:name w:val="Revision"/>
    <w:hidden/>
    <w:uiPriority w:val="99"/>
    <w:semiHidden/>
    <w:rsid w:val="008A654F"/>
    <w:pPr>
      <w:spacing w:after="0" w:line="240" w:lineRule="auto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HiOh902wmhe2QRc+7LH496VAg==">AMUW2mWXPfZVzZ23QVNCYqRsfYIGWLemBqrIfSAeuPhyqmA1az2TdxkBw+IC+3eMAmtMLrA0H5Z4xYR7ur42ql9gvJWPMKD84FWJBR2h/KpJgkIjqFDsMeWSzzZyi9IG+eVVwOC4jmnKoewdyEr2YIeiVE2QHVwVln/1QsE8aVYa2DoW20GzM3WXh+TTSGBN0mShUbJMWghEKjkzArhAA6q4gdG4jXUSnzC2FYoV3zF8/AE+jeTnTFE3M2F+dBrRZXAAr5WOIaSsH1HdjxU49DgoJcVqO76S/g/KH1A/BpyUpeW/HyaND+r55PsgNCi2OFz6aBKyC+CDtN+Aaq3No0vijp1ZQlC0gIUPV1x1YGgQTOaPedCNMEjIsppZek0yr5oO9H3BZ2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Vandenberghe</dc:creator>
  <cp:lastModifiedBy>Hanne Vandenberghe</cp:lastModifiedBy>
  <cp:revision>2</cp:revision>
  <dcterms:created xsi:type="dcterms:W3CDTF">2022-02-23T14:43:00Z</dcterms:created>
  <dcterms:modified xsi:type="dcterms:W3CDTF">2022-04-19T15:04:00Z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0x0101009FC276060FDDD14CA62AD430F956804A</vt:lpwstr>
  </property>
</Properties>
</file>